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40" w:rsidRPr="00414040" w:rsidRDefault="00414040" w:rsidP="004140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r w:rsidRPr="00414040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 xml:space="preserve">Start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 xml:space="preserve">nieuw </w:t>
      </w:r>
      <w:r w:rsidRPr="00414040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seizoen en Corona regels</w:t>
      </w:r>
    </w:p>
    <w:p w:rsidR="00414040" w:rsidRPr="00414040" w:rsidRDefault="00414040" w:rsidP="00414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Beste leden, jeugdleden, ouders/verzorgers van onze (jeugd)leden, vrijwilligers en trainers van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SJVV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414040" w:rsidRPr="00414040" w:rsidRDefault="00414040" w:rsidP="00414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Aanstaande maandag 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24 augustus is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 schoolvakantie voorbij en is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het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de jeugd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eindelijk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weer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zover; we beginnen weer!!!! Hebben jullie er ook zo’n zin in om weer te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lekker te voetballen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 het veld en je teamgenoten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weer te zien?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senioren hebben geluk en zijn alweer een paar weken aan de gang.</w:t>
      </w:r>
    </w:p>
    <w:p w:rsidR="00414040" w:rsidRPr="00414040" w:rsidRDefault="00414040" w:rsidP="00414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teams zijn bekend en ook de trainingstijden staan op de site.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Voor 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Technische Commissie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hele klus geweest, maar het is weer gelukt om voor bijna elke team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twee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trainer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 en leiders te vinden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Helaas is het niet nog gelukt om een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tweede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vaste trainer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/leider voor onze </w:t>
      </w:r>
      <w:r w:rsidR="00206E8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MO19,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JO15-2 en JO13-2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te vinden, voorlopig lossen we dit op een andere manier op. Natuurlijk blijft de Technische Commissie op zoek naar een vaste trainer voor dit team, dus wie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vindt het leuk en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durft het aan om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één van deze twee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leuke en enthousiaste jongensteam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training</w:t>
      </w:r>
      <w:r w:rsidR="004E45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te geven en/of te begeleiden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tijdens de komende wedstrijden? Meld je </w:t>
      </w:r>
      <w:r w:rsidR="004E45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dan 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snel </w:t>
      </w:r>
      <w:r w:rsidR="004E45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aan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 TC!!</w:t>
      </w:r>
    </w:p>
    <w:p w:rsidR="00414040" w:rsidRPr="00414040" w:rsidRDefault="00414040" w:rsidP="00414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 mogen dus weer </w:t>
      </w:r>
      <w:r w:rsidR="00AC081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lekker 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gaan trainen en ook zullen binnenkort de eerste wedstrijden weer gespeeld gaan worden. Maar</w:t>
      </w:r>
      <w:r w:rsidR="004E45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helaas</w:t>
      </w: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….</w:t>
      </w:r>
    </w:p>
    <w:p w:rsidR="00414040" w:rsidRPr="00414040" w:rsidRDefault="00414040" w:rsidP="00414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404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HET CORONA-VIRUS IS NOG NIET WEG!</w:t>
      </w:r>
    </w:p>
    <w:p w:rsidR="00414040" w:rsidRPr="00414040" w:rsidRDefault="00414040" w:rsidP="00414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Daar moeten we dus wel rekening mee houden. Daarom maken we graag met elkaar een paar belangrijke afspraken:  </w:t>
      </w:r>
    </w:p>
    <w:p w:rsidR="004E4586" w:rsidRPr="00C66791" w:rsidRDefault="004E4586" w:rsidP="00414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6679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Gebruik je gezonde verstand!</w:t>
      </w:r>
    </w:p>
    <w:p w:rsidR="004E4586" w:rsidRPr="00C66791" w:rsidRDefault="00414040" w:rsidP="00414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404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BEN JE VERKOUDEN, HOEST JE, HEB JE KEELPIJN, BEN JE ZIEK OF IS ER IEMAND IN JOUW OMGEVING ZIEK? Blijf thuis en laat je testen!!!! </w:t>
      </w:r>
    </w:p>
    <w:p w:rsidR="004E4586" w:rsidRPr="00C66791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was vaak je handen, juist ook voor en na het bezoek van ons sportpark. Op het sportpark is een desinfectiezuil aanwezig, maak hier gebruik van.</w:t>
      </w:r>
    </w:p>
    <w:p w:rsidR="004E4586" w:rsidRPr="00C66791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houd vanaf 18 jaar 1,5 meter afstand (uitzondering tijdens het sporten) Ook tijdens rust momenten.</w:t>
      </w:r>
    </w:p>
    <w:p w:rsidR="004E4586" w:rsidRPr="00C66791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vermijd drukte (toeschouwers zijn welkom, maar houden ten allen tijden 1,5meter afstand)</w:t>
      </w:r>
    </w:p>
    <w:p w:rsidR="004E4586" w:rsidRPr="00C66791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volg altijd aanwijzingen zoals looproutes en instructies</w:t>
      </w:r>
    </w:p>
    <w:p w:rsidR="004E4586" w:rsidRPr="00C66791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vermijd bij het sporten fysiek contact dat niet noodzakelijk is, zoals het vieren van een overwinningsmoment of bij een wissel</w:t>
      </w:r>
    </w:p>
    <w:p w:rsidR="004E4586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gebruik je eigen bidon</w:t>
      </w:r>
      <w:r w:rsidR="00206E83">
        <w:rPr>
          <w:rFonts w:ascii="Arial" w:hAnsi="Arial" w:cs="Arial"/>
          <w:sz w:val="24"/>
          <w:szCs w:val="24"/>
        </w:rPr>
        <w:t xml:space="preserve"> voorzien van je naam of initialen</w:t>
      </w:r>
      <w:bookmarkStart w:id="0" w:name="_GoBack"/>
      <w:bookmarkEnd w:id="0"/>
    </w:p>
    <w:p w:rsidR="00AC081C" w:rsidRPr="00C66791" w:rsidRDefault="00AC081C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 niet onnodig vroeg naar het sportpark. 10 minuten voor aanvang training is prima.</w:t>
      </w:r>
    </w:p>
    <w:p w:rsidR="004E4586" w:rsidRPr="00C66791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 xml:space="preserve">Probeer zoveel mogelijk </w:t>
      </w:r>
      <w:r w:rsidR="00C66791" w:rsidRPr="00C66791">
        <w:rPr>
          <w:rFonts w:ascii="Arial" w:hAnsi="Arial" w:cs="Arial"/>
          <w:sz w:val="24"/>
          <w:szCs w:val="24"/>
        </w:rPr>
        <w:t xml:space="preserve">in het kleedlokaal vanaf 18 jaar </w:t>
      </w:r>
      <w:r w:rsidRPr="00C66791">
        <w:rPr>
          <w:rFonts w:ascii="Arial" w:hAnsi="Arial" w:cs="Arial"/>
          <w:sz w:val="24"/>
          <w:szCs w:val="24"/>
        </w:rPr>
        <w:t xml:space="preserve">om te kleden in twee </w:t>
      </w:r>
      <w:proofErr w:type="spellStart"/>
      <w:r w:rsidRPr="00C66791">
        <w:rPr>
          <w:rFonts w:ascii="Arial" w:hAnsi="Arial" w:cs="Arial"/>
          <w:sz w:val="24"/>
          <w:szCs w:val="24"/>
        </w:rPr>
        <w:t>shifts</w:t>
      </w:r>
      <w:proofErr w:type="spellEnd"/>
      <w:r w:rsidR="00C66791" w:rsidRPr="00C66791">
        <w:rPr>
          <w:rFonts w:ascii="Arial" w:hAnsi="Arial" w:cs="Arial"/>
          <w:sz w:val="24"/>
          <w:szCs w:val="24"/>
        </w:rPr>
        <w:t xml:space="preserve">. Waar de 1,5meter afstand te waarborgen is. Houd je plaats niet onnodig </w:t>
      </w:r>
      <w:r w:rsidR="00AC081C">
        <w:rPr>
          <w:rFonts w:ascii="Arial" w:hAnsi="Arial" w:cs="Arial"/>
          <w:sz w:val="24"/>
          <w:szCs w:val="24"/>
        </w:rPr>
        <w:t xml:space="preserve">lang </w:t>
      </w:r>
      <w:r w:rsidR="00C66791" w:rsidRPr="00C66791">
        <w:rPr>
          <w:rFonts w:ascii="Arial" w:hAnsi="Arial" w:cs="Arial"/>
          <w:sz w:val="24"/>
          <w:szCs w:val="24"/>
        </w:rPr>
        <w:t>bezet.</w:t>
      </w:r>
      <w:r w:rsidRPr="00C66791">
        <w:rPr>
          <w:rFonts w:ascii="Arial" w:hAnsi="Arial" w:cs="Arial"/>
          <w:sz w:val="24"/>
          <w:szCs w:val="24"/>
        </w:rPr>
        <w:t xml:space="preserve"> </w:t>
      </w:r>
    </w:p>
    <w:p w:rsidR="004E4586" w:rsidRPr="00C66791" w:rsidRDefault="004E4586" w:rsidP="004E45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maximaal 2 personen in de douche vanaf 18 jaar</w:t>
      </w:r>
    </w:p>
    <w:p w:rsidR="004E4586" w:rsidRDefault="00C66791" w:rsidP="00414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6679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JO7 en JO8 mogen douchen alleen wanneer ze dit zelfstandig kunnen zonder ouders in het kleedlokaal.</w:t>
      </w:r>
    </w:p>
    <w:p w:rsidR="00AC081C" w:rsidRPr="00C66791" w:rsidRDefault="00AC081C" w:rsidP="00AC081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betaal in de kantine als het kan zoveel mogelijk contactloos met je betaalpas/telefoon</w:t>
      </w:r>
    </w:p>
    <w:p w:rsidR="00AC081C" w:rsidRPr="00C66791" w:rsidRDefault="00AC081C" w:rsidP="00AC081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lastRenderedPageBreak/>
        <w:t>respecteer en volg de aanwijzingen van het personeel</w:t>
      </w:r>
    </w:p>
    <w:p w:rsidR="00AC081C" w:rsidRPr="00C66791" w:rsidRDefault="00AC081C" w:rsidP="00AC081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791">
        <w:rPr>
          <w:rFonts w:ascii="Arial" w:hAnsi="Arial" w:cs="Arial"/>
          <w:sz w:val="24"/>
          <w:szCs w:val="24"/>
        </w:rPr>
        <w:t>Maak uitsluitend gebruik van de aangegeven zitplaatsen (denk aan 1,5meter afstand)</w:t>
      </w:r>
      <w:r>
        <w:rPr>
          <w:rFonts w:ascii="Arial" w:hAnsi="Arial" w:cs="Arial"/>
          <w:sz w:val="24"/>
          <w:szCs w:val="24"/>
        </w:rPr>
        <w:t>. In de kantine maar ook op het terras.</w:t>
      </w:r>
    </w:p>
    <w:p w:rsidR="00AC081C" w:rsidRPr="00C66791" w:rsidRDefault="00AC081C" w:rsidP="00AC0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6679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middelste urinoir bij de heren is buiten gebruik</w:t>
      </w:r>
    </w:p>
    <w:p w:rsidR="00AC081C" w:rsidRDefault="00AC081C" w:rsidP="00414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Was regelmatig je handen. Desinfectie zeep en papieren handdoekjes zijn aanwezig.</w:t>
      </w:r>
    </w:p>
    <w:p w:rsidR="00AC081C" w:rsidRDefault="00AC081C" w:rsidP="00AC08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Looproutes</w:t>
      </w:r>
    </w:p>
    <w:p w:rsidR="00AC081C" w:rsidRDefault="00AC081C" w:rsidP="00AC081C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Ingang sportpark bij de poort van het kassahok</w:t>
      </w:r>
    </w:p>
    <w:p w:rsidR="00AC081C" w:rsidRDefault="00AC081C" w:rsidP="00AC081C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Uitgang sportpark bij het poortje bij het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laola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-veld</w:t>
      </w:r>
    </w:p>
    <w:p w:rsidR="00AC081C" w:rsidRDefault="00AC081C" w:rsidP="00AC081C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Ingang kantine onder de overkapping bij kleedlokaal 1,2,3 en 4.</w:t>
      </w:r>
    </w:p>
    <w:p w:rsidR="00AC081C" w:rsidRDefault="00AC081C" w:rsidP="00AC081C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Uitgang kantine bij de grote voordeur bij het terras/fietsenstalling voor.</w:t>
      </w:r>
    </w:p>
    <w:p w:rsidR="00AC081C" w:rsidRPr="00AC081C" w:rsidRDefault="00AC081C" w:rsidP="00AC08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</w:pPr>
      <w:r w:rsidRPr="00AC081C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Alleen samen krijgen we het Corona virus onder controle</w:t>
      </w:r>
    </w:p>
    <w:p w:rsidR="00B916BB" w:rsidRPr="00FD17D9" w:rsidRDefault="00B916BB" w:rsidP="00B916B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FD1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Protocollen</w:t>
      </w:r>
    </w:p>
    <w:p w:rsidR="00B916BB" w:rsidRPr="00FD17D9" w:rsidRDefault="00B916BB" w:rsidP="00B91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Info voor spelers;</w:t>
      </w: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hyperlink r:id="rId5" w:history="1">
        <w:r w:rsidRPr="00B916BB">
          <w:rPr>
            <w:rFonts w:ascii="Arial" w:eastAsia="Times New Roman" w:hAnsi="Arial" w:cs="Arial"/>
            <w:color w:val="C11717"/>
            <w:sz w:val="24"/>
            <w:szCs w:val="24"/>
            <w:u w:val="single"/>
            <w:lang w:eastAsia="nl-NL"/>
          </w:rPr>
          <w:t>https://www.knvb.nl/themas/coronavirus/protocollen/spelers</w:t>
        </w:r>
      </w:hyperlink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Info voor trainers;</w:t>
      </w: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hyperlink r:id="rId6" w:history="1">
        <w:r w:rsidRPr="00B916BB">
          <w:rPr>
            <w:rFonts w:ascii="Arial" w:eastAsia="Times New Roman" w:hAnsi="Arial" w:cs="Arial"/>
            <w:color w:val="C11717"/>
            <w:sz w:val="24"/>
            <w:szCs w:val="24"/>
            <w:u w:val="single"/>
            <w:lang w:eastAsia="nl-NL"/>
          </w:rPr>
          <w:t>https://www.knvb.nl/themas/coronavirus/protocollen/trainers</w:t>
        </w:r>
      </w:hyperlink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Info voor scheidsrechters;</w:t>
      </w: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hyperlink r:id="rId7" w:history="1">
        <w:r w:rsidRPr="00B916BB">
          <w:rPr>
            <w:rFonts w:ascii="Arial" w:eastAsia="Times New Roman" w:hAnsi="Arial" w:cs="Arial"/>
            <w:color w:val="C11717"/>
            <w:sz w:val="24"/>
            <w:szCs w:val="24"/>
            <w:u w:val="single"/>
            <w:lang w:eastAsia="nl-NL"/>
          </w:rPr>
          <w:t>https://www.knvb.nl/themas/coronavirus/protocollen/arbitrage</w:t>
        </w:r>
      </w:hyperlink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Info voor ouders en toeschouwers;</w:t>
      </w: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hyperlink r:id="rId8" w:history="1">
        <w:r w:rsidRPr="00B916BB">
          <w:rPr>
            <w:rFonts w:ascii="Arial" w:eastAsia="Times New Roman" w:hAnsi="Arial" w:cs="Arial"/>
            <w:color w:val="C11717"/>
            <w:sz w:val="24"/>
            <w:szCs w:val="24"/>
            <w:u w:val="single"/>
            <w:lang w:eastAsia="nl-NL"/>
          </w:rPr>
          <w:t>https://www.knvb.nl/themas/coronavirus/protocollen/ouders-en-toeschouwers</w:t>
        </w:r>
      </w:hyperlink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Info voor veiligheid en hygiëne;</w:t>
      </w: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hyperlink r:id="rId9" w:history="1">
        <w:r w:rsidRPr="00B916BB">
          <w:rPr>
            <w:rFonts w:ascii="Arial" w:eastAsia="Times New Roman" w:hAnsi="Arial" w:cs="Arial"/>
            <w:color w:val="C11717"/>
            <w:sz w:val="24"/>
            <w:szCs w:val="24"/>
            <w:u w:val="single"/>
            <w:lang w:eastAsia="nl-NL"/>
          </w:rPr>
          <w:t>https://www.knvb.nl/themas/coronavirus/protocollen/veiligheid-en-hygiene</w:t>
        </w:r>
      </w:hyperlink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Info omtrent de accommodatie;</w:t>
      </w: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hyperlink r:id="rId10" w:history="1">
        <w:r w:rsidRPr="00B916BB">
          <w:rPr>
            <w:rFonts w:ascii="Arial" w:eastAsia="Times New Roman" w:hAnsi="Arial" w:cs="Arial"/>
            <w:color w:val="C11717"/>
            <w:sz w:val="24"/>
            <w:szCs w:val="24"/>
            <w:u w:val="single"/>
            <w:lang w:eastAsia="nl-NL"/>
          </w:rPr>
          <w:t>https://www.knvb.nl/themas/coronavirus/protocollen/accommodatiezaken</w:t>
        </w:r>
      </w:hyperlink>
    </w:p>
    <w:p w:rsidR="00B916BB" w:rsidRPr="00FD17D9" w:rsidRDefault="00B916BB" w:rsidP="00B91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Wij verwachten dat een ieder zich aan de coronamaatregelen houdt zodat we met 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lkaar van het voetballen kunnen</w:t>
      </w:r>
      <w:r w:rsidRPr="00B916B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blijven </w:t>
      </w: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genieten. </w:t>
      </w:r>
    </w:p>
    <w:p w:rsidR="00B916BB" w:rsidRPr="00FD17D9" w:rsidRDefault="00B916BB" w:rsidP="00B91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D17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bestuur</w:t>
      </w:r>
    </w:p>
    <w:p w:rsidR="00B51225" w:rsidRDefault="00206E83"/>
    <w:sectPr w:rsidR="00B5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E6B"/>
    <w:multiLevelType w:val="multilevel"/>
    <w:tmpl w:val="37C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73A96"/>
    <w:multiLevelType w:val="hybridMultilevel"/>
    <w:tmpl w:val="2FD2E542"/>
    <w:lvl w:ilvl="0" w:tplc="24F65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40"/>
    <w:rsid w:val="00206E83"/>
    <w:rsid w:val="00414040"/>
    <w:rsid w:val="004E4586"/>
    <w:rsid w:val="00AC081C"/>
    <w:rsid w:val="00B916BB"/>
    <w:rsid w:val="00C66791"/>
    <w:rsid w:val="00D77F90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CFA1"/>
  <w15:chartTrackingRefBased/>
  <w15:docId w15:val="{FA33250A-ECE3-4263-AC32-68D289EF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14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404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1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14040"/>
    <w:rPr>
      <w:b/>
      <w:bCs/>
    </w:rPr>
  </w:style>
  <w:style w:type="paragraph" w:styleId="Geenafstand">
    <w:name w:val="No Spacing"/>
    <w:uiPriority w:val="1"/>
    <w:qFormat/>
    <w:rsid w:val="004E45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C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vb.nl/themas/coronavirus/protocollen/ouders-en-toeschouw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vb.nl/themas/coronavirus/protocollen/arbitr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vb.nl/themas/coronavirus/protocollen/train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nvb.nl/themas/coronavirus/protocollen/spelers" TargetMode="External"/><Relationship Id="rId10" Type="http://schemas.openxmlformats.org/officeDocument/2006/relationships/hyperlink" Target="https://www.knvb.nl/themas/coronavirus/protocollen/accommodatieza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vb.nl/themas/coronavirus/protocollen/veiligheid-en-hygien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Matheij</dc:creator>
  <cp:keywords/>
  <dc:description/>
  <cp:lastModifiedBy>w10</cp:lastModifiedBy>
  <cp:revision>2</cp:revision>
  <dcterms:created xsi:type="dcterms:W3CDTF">2020-08-22T12:58:00Z</dcterms:created>
  <dcterms:modified xsi:type="dcterms:W3CDTF">2020-08-22T12:58:00Z</dcterms:modified>
</cp:coreProperties>
</file>